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5D" w:rsidRDefault="00C06E5D" w:rsidP="00C06E5D">
      <w:pPr>
        <w:spacing w:after="0" w:line="240" w:lineRule="auto"/>
        <w:jc w:val="center"/>
        <w:rPr>
          <w:sz w:val="28"/>
          <w:szCs w:val="28"/>
        </w:rPr>
      </w:pPr>
      <w:r w:rsidRPr="00280B64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0.7pt" o:ole="">
            <v:imagedata r:id="rId5" o:title=""/>
          </v:shape>
          <o:OLEObject Type="Embed" ProgID="CorelDRAW.Graphic.12" ShapeID="_x0000_i1025" DrawAspect="Content" ObjectID="_1777375696" r:id="rId6"/>
        </w:object>
      </w:r>
    </w:p>
    <w:p w:rsidR="00C06E5D" w:rsidRDefault="00C06E5D" w:rsidP="00C06E5D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C06E5D" w:rsidRDefault="00C06E5D" w:rsidP="00C06E5D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 xml:space="preserve">  второго созыва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06E5D" w:rsidTr="00C06E5D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6E5D" w:rsidRDefault="00C06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en-US"/>
              </w:rPr>
            </w:pPr>
          </w:p>
        </w:tc>
      </w:tr>
    </w:tbl>
    <w:p w:rsidR="00C06E5D" w:rsidRDefault="00C06E5D" w:rsidP="00C0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C06E5D" w:rsidRPr="003C2682" w:rsidRDefault="00C06E5D" w:rsidP="00C06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2682">
        <w:rPr>
          <w:rFonts w:ascii="Times New Roman" w:hAnsi="Times New Roman" w:cs="Times New Roman"/>
          <w:sz w:val="26"/>
          <w:szCs w:val="26"/>
        </w:rPr>
        <w:t xml:space="preserve">  от   </w:t>
      </w:r>
      <w:r w:rsidR="0056104C">
        <w:rPr>
          <w:rFonts w:ascii="Times New Roman" w:hAnsi="Times New Roman" w:cs="Times New Roman"/>
          <w:sz w:val="26"/>
          <w:szCs w:val="26"/>
        </w:rPr>
        <w:t>17</w:t>
      </w:r>
      <w:r w:rsidR="00EF0699" w:rsidRPr="003C2682">
        <w:rPr>
          <w:rFonts w:ascii="Times New Roman" w:hAnsi="Times New Roman" w:cs="Times New Roman"/>
          <w:sz w:val="26"/>
          <w:szCs w:val="26"/>
        </w:rPr>
        <w:t>.05</w:t>
      </w:r>
      <w:r w:rsidRPr="003C2682">
        <w:rPr>
          <w:rFonts w:ascii="Times New Roman" w:hAnsi="Times New Roman" w:cs="Times New Roman"/>
          <w:sz w:val="26"/>
          <w:szCs w:val="26"/>
        </w:rPr>
        <w:t xml:space="preserve">.2024 г.                                                                                                     </w:t>
      </w:r>
      <w:r w:rsidR="00EF0699" w:rsidRPr="003C2682">
        <w:rPr>
          <w:rFonts w:ascii="Times New Roman" w:hAnsi="Times New Roman" w:cs="Times New Roman"/>
          <w:sz w:val="26"/>
          <w:szCs w:val="26"/>
        </w:rPr>
        <w:t xml:space="preserve">  </w:t>
      </w:r>
      <w:r w:rsidRPr="003C2682">
        <w:rPr>
          <w:rFonts w:ascii="Times New Roman" w:hAnsi="Times New Roman" w:cs="Times New Roman"/>
          <w:sz w:val="26"/>
          <w:szCs w:val="26"/>
        </w:rPr>
        <w:t xml:space="preserve">  № </w:t>
      </w:r>
      <w:r w:rsidR="00EF0699" w:rsidRPr="003C2682">
        <w:rPr>
          <w:rFonts w:ascii="Times New Roman" w:hAnsi="Times New Roman" w:cs="Times New Roman"/>
          <w:sz w:val="26"/>
          <w:szCs w:val="26"/>
        </w:rPr>
        <w:t>30/1</w:t>
      </w:r>
    </w:p>
    <w:p w:rsidR="00C06E5D" w:rsidRPr="003C2682" w:rsidRDefault="00C06E5D" w:rsidP="00C06E5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2682" w:rsidRPr="003C2682" w:rsidRDefault="003C2682" w:rsidP="003C268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присвоении звания </w:t>
      </w:r>
    </w:p>
    <w:p w:rsidR="003C2682" w:rsidRPr="003C2682" w:rsidRDefault="003C2682" w:rsidP="003C268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«Почетный житель </w:t>
      </w:r>
    </w:p>
    <w:p w:rsidR="003C2682" w:rsidRPr="003C2682" w:rsidRDefault="003C2682" w:rsidP="003C268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>Тракторозаводского района</w:t>
      </w:r>
    </w:p>
    <w:p w:rsidR="003C2682" w:rsidRPr="003C2682" w:rsidRDefault="003C2682" w:rsidP="003C268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>города Челябинска»</w:t>
      </w:r>
    </w:p>
    <w:p w:rsidR="003C2682" w:rsidRPr="003C2682" w:rsidRDefault="003C2682" w:rsidP="003C26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2682" w:rsidRPr="003C2682" w:rsidRDefault="003C2682" w:rsidP="003C26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682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131-ФЗ «Об общих принципах организации местного самоуправления в Российской Федерации», статьей 3 Устава Тракторозаводского района города Челябинска, решением Совета депутатов Тракторозаводского района города Челябинска от 21.01.2020 № 4/1 «Об учреждении звания «Почетный житель Тракторозаводского района города Челябинска» (в ред</w:t>
      </w:r>
      <w:r w:rsidR="00D713ED">
        <w:rPr>
          <w:rFonts w:ascii="Times New Roman" w:hAnsi="Times New Roman" w:cs="Times New Roman"/>
          <w:sz w:val="26"/>
          <w:szCs w:val="26"/>
        </w:rPr>
        <w:t>ации от 19.11.2020 № 8/3, от 24.01.2022 № 17/1, от 25.04.2024 № 29/10</w:t>
      </w:r>
      <w:r w:rsidRPr="003C2682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3C2682" w:rsidRPr="003C2682" w:rsidRDefault="003C2682" w:rsidP="003C26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682" w:rsidRPr="003C2682" w:rsidRDefault="003C2682" w:rsidP="003C26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682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3C2682" w:rsidRPr="003C2682" w:rsidRDefault="003C2682" w:rsidP="003C26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682">
        <w:rPr>
          <w:rFonts w:ascii="Times New Roman" w:hAnsi="Times New Roman" w:cs="Times New Roman"/>
          <w:b/>
          <w:sz w:val="26"/>
          <w:szCs w:val="26"/>
        </w:rPr>
        <w:t>Р Е Ш А Е Т:</w:t>
      </w:r>
    </w:p>
    <w:p w:rsidR="003C2682" w:rsidRPr="003C2682" w:rsidRDefault="003C2682" w:rsidP="003C26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682" w:rsidRPr="003C2682" w:rsidRDefault="003C2682" w:rsidP="003C268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682">
        <w:rPr>
          <w:rFonts w:ascii="Times New Roman" w:hAnsi="Times New Roman" w:cs="Times New Roman"/>
          <w:sz w:val="26"/>
          <w:szCs w:val="26"/>
        </w:rPr>
        <w:t xml:space="preserve">  Присвоить звание </w:t>
      </w:r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>«Почетный житель Тракторозаводского района города   Челябинска»:</w:t>
      </w:r>
    </w:p>
    <w:p w:rsidR="003C2682" w:rsidRPr="003C2682" w:rsidRDefault="003C2682" w:rsidP="003C2682">
      <w:pPr>
        <w:pStyle w:val="a5"/>
        <w:numPr>
          <w:ilvl w:val="1"/>
          <w:numId w:val="2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>Иванычеву</w:t>
      </w:r>
      <w:proofErr w:type="spellEnd"/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Александру Павловичу – </w:t>
      </w:r>
      <w:r w:rsidRPr="003C2682">
        <w:rPr>
          <w:rFonts w:ascii="Times New Roman" w:hAnsi="Times New Roman" w:cs="Times New Roman"/>
          <w:sz w:val="26"/>
          <w:szCs w:val="26"/>
        </w:rPr>
        <w:t>пенсионеру;</w:t>
      </w:r>
    </w:p>
    <w:p w:rsidR="003C2682" w:rsidRPr="003C2682" w:rsidRDefault="003C2682" w:rsidP="003C2682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>Карабешкиной</w:t>
      </w:r>
      <w:proofErr w:type="spellEnd"/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Елене Николаевне – </w:t>
      </w:r>
      <w:r w:rsidRPr="003C2682">
        <w:rPr>
          <w:rFonts w:ascii="Times New Roman" w:hAnsi="Times New Roman" w:cs="Times New Roman"/>
          <w:sz w:val="26"/>
          <w:szCs w:val="26"/>
        </w:rPr>
        <w:t>педагогу дополнительного образования МБУ ДО «ДДК «Ровесник» г. Челябинска».</w:t>
      </w:r>
    </w:p>
    <w:p w:rsidR="003C2682" w:rsidRPr="003C2682" w:rsidRDefault="003C2682" w:rsidP="003C268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Поручить главе Тракторозаводского района города Челябинска организовать вручение в торжественной обстановке знаков отличия «Почетный житель Тракторозаводского района города Челябинска»: </w:t>
      </w:r>
      <w:proofErr w:type="spellStart"/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>Иванычеву</w:t>
      </w:r>
      <w:proofErr w:type="spellEnd"/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Александру Павловичу, </w:t>
      </w:r>
      <w:proofErr w:type="spellStart"/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>Карабешкиной</w:t>
      </w:r>
      <w:proofErr w:type="spellEnd"/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Елене Николаевне.</w:t>
      </w:r>
    </w:p>
    <w:p w:rsidR="003C2682" w:rsidRPr="003C2682" w:rsidRDefault="003C2682" w:rsidP="003C268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Ответственность за исполнение настоящего решения возложить на главу Тракторозаводского района Ю.В. Кузнецова.</w:t>
      </w:r>
    </w:p>
    <w:p w:rsidR="003C2682" w:rsidRPr="003C2682" w:rsidRDefault="003C2682" w:rsidP="003C268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Контроль исполнения настоящего решения поручить постоянной комиссии по местному самоуправлению и регламенту Совета депутатов Тракторозаводского района.</w:t>
      </w:r>
    </w:p>
    <w:p w:rsidR="003C2682" w:rsidRPr="003C2682" w:rsidRDefault="003C2682" w:rsidP="003C268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6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Настоящее решение подлежит размещению на официальном сайте администрации Тракторозаводского района города Челябинска в сети «Интернет». </w:t>
      </w:r>
    </w:p>
    <w:p w:rsidR="003C2682" w:rsidRPr="003C2682" w:rsidRDefault="003C2682" w:rsidP="003C2682">
      <w:pPr>
        <w:pStyle w:val="ConsPlusNormal"/>
        <w:numPr>
          <w:ilvl w:val="0"/>
          <w:numId w:val="2"/>
        </w:numPr>
        <w:tabs>
          <w:tab w:val="left" w:pos="426"/>
        </w:tabs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C2682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3C268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C06E5D" w:rsidRPr="003C2682" w:rsidRDefault="00C06E5D" w:rsidP="00C06E5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6E5D" w:rsidRPr="003C2682" w:rsidRDefault="00C06E5D" w:rsidP="00C06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6E5D" w:rsidRPr="003C2682" w:rsidRDefault="00C06E5D" w:rsidP="00C06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2682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C06E5D" w:rsidRPr="003C2682" w:rsidRDefault="00C06E5D" w:rsidP="00C06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2682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3C2682">
        <w:rPr>
          <w:rFonts w:ascii="Times New Roman" w:hAnsi="Times New Roman" w:cs="Times New Roman"/>
          <w:sz w:val="26"/>
          <w:szCs w:val="26"/>
        </w:rPr>
        <w:tab/>
      </w:r>
      <w:r w:rsidRPr="003C2682">
        <w:rPr>
          <w:rFonts w:ascii="Times New Roman" w:hAnsi="Times New Roman" w:cs="Times New Roman"/>
          <w:sz w:val="26"/>
          <w:szCs w:val="26"/>
        </w:rPr>
        <w:tab/>
      </w:r>
      <w:r w:rsidRPr="003C2682">
        <w:rPr>
          <w:rFonts w:ascii="Times New Roman" w:hAnsi="Times New Roman" w:cs="Times New Roman"/>
          <w:sz w:val="26"/>
          <w:szCs w:val="26"/>
        </w:rPr>
        <w:tab/>
      </w:r>
      <w:r w:rsidRPr="003C268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3C2682">
        <w:rPr>
          <w:rFonts w:ascii="Times New Roman" w:hAnsi="Times New Roman" w:cs="Times New Roman"/>
          <w:sz w:val="26"/>
          <w:szCs w:val="26"/>
        </w:rPr>
        <w:tab/>
      </w:r>
      <w:r w:rsidRPr="003C268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3C2682">
        <w:rPr>
          <w:rFonts w:ascii="Times New Roman" w:hAnsi="Times New Roman" w:cs="Times New Roman"/>
          <w:sz w:val="26"/>
          <w:szCs w:val="26"/>
        </w:rPr>
        <w:t xml:space="preserve">   </w:t>
      </w:r>
      <w:r w:rsidRPr="003C2682">
        <w:rPr>
          <w:rFonts w:ascii="Times New Roman" w:hAnsi="Times New Roman" w:cs="Times New Roman"/>
          <w:sz w:val="26"/>
          <w:szCs w:val="26"/>
        </w:rPr>
        <w:t>В.А. Горбунов</w:t>
      </w:r>
    </w:p>
    <w:p w:rsidR="00C06E5D" w:rsidRPr="003C2682" w:rsidRDefault="00C06E5D" w:rsidP="00C06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04C" w:rsidRDefault="0056104C" w:rsidP="00C06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6E5D" w:rsidRPr="003C2682" w:rsidRDefault="00C06E5D" w:rsidP="00C06E5D">
      <w:pPr>
        <w:spacing w:after="0" w:line="240" w:lineRule="auto"/>
        <w:rPr>
          <w:sz w:val="26"/>
          <w:szCs w:val="26"/>
        </w:rPr>
      </w:pPr>
      <w:r w:rsidRPr="003C2682">
        <w:rPr>
          <w:rFonts w:ascii="Times New Roman" w:hAnsi="Times New Roman" w:cs="Times New Roman"/>
          <w:sz w:val="26"/>
          <w:szCs w:val="26"/>
        </w:rPr>
        <w:t>Глава Тракторозаводского района                                                                Ю.В. Кузнецов</w:t>
      </w:r>
    </w:p>
    <w:sectPr w:rsidR="00C06E5D" w:rsidRPr="003C2682" w:rsidSect="003C2682">
      <w:type w:val="continuous"/>
      <w:pgSz w:w="11906" w:h="16838" w:code="9"/>
      <w:pgMar w:top="993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2A01"/>
    <w:multiLevelType w:val="hybridMultilevel"/>
    <w:tmpl w:val="4824FD8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D7B40"/>
    <w:multiLevelType w:val="hybridMultilevel"/>
    <w:tmpl w:val="3AAE705C"/>
    <w:lvl w:ilvl="0" w:tplc="F782F75A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77EE858">
      <w:start w:val="1"/>
      <w:numFmt w:val="decimal"/>
      <w:suff w:val="space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6E5D"/>
    <w:rsid w:val="00045524"/>
    <w:rsid w:val="00071E8C"/>
    <w:rsid w:val="001263D9"/>
    <w:rsid w:val="001A2A98"/>
    <w:rsid w:val="001E1D98"/>
    <w:rsid w:val="00251538"/>
    <w:rsid w:val="00280B64"/>
    <w:rsid w:val="00291EA4"/>
    <w:rsid w:val="002C19C7"/>
    <w:rsid w:val="00307418"/>
    <w:rsid w:val="00332393"/>
    <w:rsid w:val="00357A5C"/>
    <w:rsid w:val="00397232"/>
    <w:rsid w:val="003B19D4"/>
    <w:rsid w:val="003C2682"/>
    <w:rsid w:val="003F7CDF"/>
    <w:rsid w:val="00426DC3"/>
    <w:rsid w:val="00457F1D"/>
    <w:rsid w:val="0046672C"/>
    <w:rsid w:val="004D6BDF"/>
    <w:rsid w:val="0056104C"/>
    <w:rsid w:val="00593E58"/>
    <w:rsid w:val="005E43BF"/>
    <w:rsid w:val="00634EFF"/>
    <w:rsid w:val="00642014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4113E"/>
    <w:rsid w:val="00876689"/>
    <w:rsid w:val="008B6417"/>
    <w:rsid w:val="008D1782"/>
    <w:rsid w:val="00903396"/>
    <w:rsid w:val="00937A16"/>
    <w:rsid w:val="00984D0A"/>
    <w:rsid w:val="0099529B"/>
    <w:rsid w:val="009963F9"/>
    <w:rsid w:val="009C2CC9"/>
    <w:rsid w:val="009D0702"/>
    <w:rsid w:val="00A17E3D"/>
    <w:rsid w:val="00AF0495"/>
    <w:rsid w:val="00B173C2"/>
    <w:rsid w:val="00B35777"/>
    <w:rsid w:val="00B57226"/>
    <w:rsid w:val="00B83C60"/>
    <w:rsid w:val="00B9292A"/>
    <w:rsid w:val="00BA2F52"/>
    <w:rsid w:val="00BB242F"/>
    <w:rsid w:val="00C06E5D"/>
    <w:rsid w:val="00C6270C"/>
    <w:rsid w:val="00CC644F"/>
    <w:rsid w:val="00CE0D79"/>
    <w:rsid w:val="00D43DA5"/>
    <w:rsid w:val="00D713ED"/>
    <w:rsid w:val="00DA59B6"/>
    <w:rsid w:val="00DB646F"/>
    <w:rsid w:val="00DE66D6"/>
    <w:rsid w:val="00E21F69"/>
    <w:rsid w:val="00EC0D68"/>
    <w:rsid w:val="00EF069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06E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5">
    <w:name w:val="List Paragraph"/>
    <w:basedOn w:val="a"/>
    <w:uiPriority w:val="34"/>
    <w:qFormat/>
    <w:rsid w:val="00C06E5D"/>
    <w:pPr>
      <w:ind w:left="720"/>
      <w:contextualSpacing/>
    </w:pPr>
  </w:style>
  <w:style w:type="paragraph" w:customStyle="1" w:styleId="ConsPlusNormal">
    <w:name w:val="ConsPlusNormal"/>
    <w:rsid w:val="00C06E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6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0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2024-05-16T09:42:00Z</cp:lastPrinted>
  <dcterms:created xsi:type="dcterms:W3CDTF">2023-11-16T11:53:00Z</dcterms:created>
  <dcterms:modified xsi:type="dcterms:W3CDTF">2024-05-16T09:42:00Z</dcterms:modified>
</cp:coreProperties>
</file>